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033F8D" w14:textId="4FA10104" w:rsidR="00EB01DE" w:rsidRPr="00B20963" w:rsidRDefault="00B20963" w:rsidP="00882A64">
      <w:pPr>
        <w:pStyle w:val="Titre1"/>
        <w:numPr>
          <w:ilvl w:val="0"/>
          <w:numId w:val="0"/>
        </w:numPr>
      </w:pPr>
      <w:bookmarkStart w:id="0" w:name="_Toc111543460"/>
      <w:bookmarkStart w:id="1" w:name="_Toc111556547"/>
      <w:r w:rsidRPr="00B20963">
        <w:rPr>
          <w:lang w:eastAsia="fr-FR"/>
        </w:rPr>
        <w:t>ANNEXE I</w:t>
      </w:r>
      <w:bookmarkStart w:id="2" w:name="_Toc111543461"/>
      <w:bookmarkEnd w:id="0"/>
      <w:r w:rsidR="00EB01DE" w:rsidRPr="00EB01DE">
        <w:rPr>
          <w:lang w:eastAsia="fr-FR"/>
        </w:rPr>
        <w:t xml:space="preserve"> </w:t>
      </w:r>
      <w:r w:rsidR="00EB01DE">
        <w:rPr>
          <w:lang w:eastAsia="fr-FR"/>
        </w:rPr>
        <w:t xml:space="preserve">- </w:t>
      </w:r>
      <w:r w:rsidR="00EB01DE" w:rsidRPr="00B20963">
        <w:rPr>
          <w:lang w:eastAsia="fr-FR"/>
        </w:rPr>
        <w:t>Liste des parties</w:t>
      </w:r>
      <w:bookmarkEnd w:id="2"/>
      <w:bookmarkEnd w:id="1"/>
    </w:p>
    <w:p w14:paraId="058D2E5C" w14:textId="2333E32E" w:rsidR="00B20963" w:rsidRPr="00644009" w:rsidRDefault="00D2450C" w:rsidP="00EA76C0">
      <w:pPr>
        <w:spacing w:before="280" w:after="280" w:line="240" w:lineRule="auto"/>
        <w:jc w:val="both"/>
        <w:rPr>
          <w:sz w:val="24"/>
          <w:u w:val="single"/>
        </w:rPr>
      </w:pPr>
      <w:r w:rsidRPr="00644009">
        <w:rPr>
          <w:rFonts w:eastAsia="Times New Roman" w:cs="Times New Roman"/>
          <w:b/>
          <w:bCs/>
          <w:sz w:val="24"/>
          <w:u w:val="single"/>
          <w:lang w:eastAsia="fr-FR"/>
        </w:rPr>
        <w:t>Responsables</w:t>
      </w:r>
      <w:r w:rsidR="00B20963" w:rsidRPr="00644009">
        <w:rPr>
          <w:rFonts w:eastAsia="Times New Roman" w:cs="Times New Roman"/>
          <w:b/>
          <w:bCs/>
          <w:sz w:val="24"/>
          <w:u w:val="single"/>
          <w:lang w:eastAsia="fr-FR"/>
        </w:rPr>
        <w:t xml:space="preserve"> du traitement</w:t>
      </w:r>
      <w:r w:rsidR="00B20963" w:rsidRPr="00644009">
        <w:rPr>
          <w:rFonts w:eastAsia="Times New Roman" w:cs="Times New Roman"/>
          <w:sz w:val="24"/>
          <w:u w:val="single"/>
          <w:lang w:eastAsia="fr-FR"/>
        </w:rPr>
        <w:t xml:space="preserve">: </w:t>
      </w:r>
    </w:p>
    <w:p w14:paraId="1CF5C208" w14:textId="2DA4B075" w:rsidR="00B20963" w:rsidRDefault="00D2450C" w:rsidP="00D2450C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rFonts w:eastAsia="Times New Roman" w:cs="Times New Roman"/>
          <w:vanish/>
          <w:lang w:eastAsia="fr-FR"/>
        </w:rPr>
      </w:pPr>
      <w:r>
        <w:rPr>
          <w:rFonts w:eastAsia="Times New Roman" w:cs="Times New Roman"/>
          <w:vanish/>
          <w:lang w:eastAsia="fr-FR"/>
        </w:rPr>
        <w:t xml:space="preserve">Responsable du traitement :  </w:t>
      </w:r>
    </w:p>
    <w:p w14:paraId="302DBF95" w14:textId="36E372FF" w:rsidR="00D2450C" w:rsidRDefault="00D2450C" w:rsidP="00D2450C">
      <w:pPr>
        <w:spacing w:after="0" w:line="240" w:lineRule="auto"/>
        <w:jc w:val="both"/>
        <w:rPr>
          <w:rFonts w:eastAsia="Times New Roman" w:cs="Times New Roman"/>
          <w:vanish/>
          <w:lang w:eastAsia="fr-FR"/>
        </w:rPr>
      </w:pPr>
    </w:p>
    <w:p w14:paraId="4EBF7980" w14:textId="77777777" w:rsidR="00D2450C" w:rsidRPr="00D2450C" w:rsidRDefault="00D2450C" w:rsidP="00D2450C">
      <w:pPr>
        <w:spacing w:after="0" w:line="240" w:lineRule="auto"/>
        <w:jc w:val="both"/>
        <w:rPr>
          <w:rFonts w:eastAsia="Times New Roman" w:cs="Times New Roman"/>
          <w:vanish/>
          <w:lang w:eastAsia="fr-FR"/>
        </w:rPr>
      </w:pPr>
    </w:p>
    <w:p w14:paraId="446795EF" w14:textId="354ADEC9" w:rsidR="00B20963" w:rsidRPr="00D2450C" w:rsidRDefault="00D2450C" w:rsidP="00EA76C0">
      <w:pPr>
        <w:pStyle w:val="Paragraphedeliste"/>
        <w:numPr>
          <w:ilvl w:val="1"/>
          <w:numId w:val="3"/>
        </w:numPr>
        <w:spacing w:after="0" w:line="240" w:lineRule="auto"/>
        <w:jc w:val="both"/>
        <w:rPr>
          <w:rFonts w:eastAsia="Times New Roman" w:cs="Times New Roman"/>
          <w:vanish/>
          <w:lang w:eastAsia="fr-FR"/>
        </w:rPr>
      </w:pPr>
      <w:r w:rsidRPr="00D2450C">
        <w:rPr>
          <w:rFonts w:eastAsia="Times New Roman" w:cs="Times New Roman"/>
          <w:vanish/>
          <w:lang w:eastAsia="fr-FR"/>
        </w:rPr>
        <w:t>Délégué à la protection des données du responsable du traitement</w:t>
      </w:r>
      <w:r>
        <w:rPr>
          <w:rFonts w:eastAsia="Times New Roman" w:cs="Times New Roman"/>
          <w:vanish/>
          <w:lang w:eastAsia="fr-FR"/>
        </w:rPr>
        <w:t xml:space="preserve"> : </w:t>
      </w:r>
    </w:p>
    <w:p w14:paraId="4EBE94F3" w14:textId="51A5A18E" w:rsidR="00B20963" w:rsidRDefault="00D2450C" w:rsidP="00D2450C">
      <w:pPr>
        <w:pStyle w:val="Paragraphedeliste"/>
        <w:numPr>
          <w:ilvl w:val="0"/>
          <w:numId w:val="4"/>
        </w:numPr>
        <w:spacing w:before="280" w:after="280" w:line="240" w:lineRule="auto"/>
        <w:jc w:val="both"/>
        <w:rPr>
          <w:rFonts w:eastAsia="Times New Roman" w:cs="Times New Roman"/>
          <w:lang w:eastAsia="fr-FR"/>
        </w:rPr>
      </w:pPr>
      <w:r w:rsidRPr="00D2450C">
        <w:rPr>
          <w:rFonts w:eastAsia="Times New Roman" w:cs="Times New Roman"/>
          <w:lang w:eastAsia="fr-FR"/>
        </w:rPr>
        <w:t>Responsable du traitement</w:t>
      </w:r>
      <w:r>
        <w:rPr>
          <w:rFonts w:eastAsia="Times New Roman" w:cs="Times New Roman"/>
          <w:lang w:eastAsia="fr-FR"/>
        </w:rPr>
        <w:t xml:space="preserve"> : </w:t>
      </w:r>
    </w:p>
    <w:p w14:paraId="322CEA0B" w14:textId="1CC56015" w:rsidR="00D2450C" w:rsidRDefault="00D2450C" w:rsidP="003614EF">
      <w:pPr>
        <w:spacing w:before="280" w:after="280" w:line="240" w:lineRule="auto"/>
        <w:jc w:val="center"/>
        <w:rPr>
          <w:rFonts w:eastAsia="Times New Roman" w:cs="Times New Roman"/>
          <w:lang w:eastAsia="fr-FR"/>
        </w:rPr>
      </w:pPr>
    </w:p>
    <w:p w14:paraId="656D950D" w14:textId="7717881E" w:rsidR="003614EF" w:rsidRPr="003614EF" w:rsidRDefault="00226FAF" w:rsidP="003614EF">
      <w:pPr>
        <w:spacing w:after="0" w:line="240" w:lineRule="auto"/>
        <w:jc w:val="center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Place Beauvau-Immeuble LUMIERE</w:t>
      </w:r>
      <w:r w:rsidR="003614EF" w:rsidRPr="003614EF">
        <w:rPr>
          <w:rFonts w:eastAsia="Times New Roman" w:cs="Times New Roman"/>
          <w:lang w:eastAsia="fr-FR"/>
        </w:rPr>
        <w:t>, 75008 Paris.</w:t>
      </w:r>
    </w:p>
    <w:p w14:paraId="36EEF0CE" w14:textId="23866448" w:rsidR="003614EF" w:rsidRPr="003614EF" w:rsidRDefault="00001FB8" w:rsidP="003614EF">
      <w:pPr>
        <w:spacing w:before="280" w:after="280" w:line="240" w:lineRule="auto"/>
        <w:jc w:val="center"/>
        <w:rPr>
          <w:rFonts w:eastAsia="Times New Roman" w:cs="Times New Roman"/>
          <w:lang w:eastAsia="fr-FR"/>
        </w:rPr>
      </w:pPr>
      <w:r>
        <w:rPr>
          <w:rStyle w:val="Policepardfaut1"/>
        </w:rPr>
        <w:t>Direction de la Transformation Numérique (DTNUM)</w:t>
      </w:r>
      <w:bookmarkStart w:id="3" w:name="_GoBack"/>
      <w:bookmarkEnd w:id="3"/>
    </w:p>
    <w:p w14:paraId="5B03B3EF" w14:textId="038AFE68" w:rsidR="003614EF" w:rsidRDefault="003614EF" w:rsidP="00D2450C">
      <w:pPr>
        <w:spacing w:before="280" w:after="280" w:line="240" w:lineRule="auto"/>
        <w:jc w:val="both"/>
        <w:rPr>
          <w:rFonts w:eastAsia="Times New Roman" w:cs="Times New Roman"/>
          <w:lang w:eastAsia="fr-FR"/>
        </w:rPr>
      </w:pPr>
    </w:p>
    <w:p w14:paraId="064E8AFD" w14:textId="77777777" w:rsidR="003614EF" w:rsidRDefault="003614EF" w:rsidP="00D2450C">
      <w:pPr>
        <w:spacing w:before="280" w:after="280" w:line="240" w:lineRule="auto"/>
        <w:jc w:val="both"/>
        <w:rPr>
          <w:rFonts w:eastAsia="Times New Roman" w:cs="Times New Roman"/>
          <w:lang w:eastAsia="fr-FR"/>
        </w:rPr>
      </w:pPr>
    </w:p>
    <w:p w14:paraId="4D529052" w14:textId="77777777" w:rsidR="003614EF" w:rsidRPr="00D2450C" w:rsidRDefault="003614EF" w:rsidP="00D2450C">
      <w:pPr>
        <w:spacing w:before="280" w:after="280" w:line="240" w:lineRule="auto"/>
        <w:jc w:val="both"/>
        <w:rPr>
          <w:rFonts w:eastAsia="Times New Roman" w:cs="Times New Roman"/>
          <w:lang w:eastAsia="fr-FR"/>
        </w:rPr>
      </w:pPr>
    </w:p>
    <w:p w14:paraId="23457BCF" w14:textId="702E7F0E" w:rsidR="00D2450C" w:rsidRPr="00D2450C" w:rsidRDefault="00D2450C" w:rsidP="00D2450C">
      <w:pPr>
        <w:pStyle w:val="Paragraphedeliste"/>
        <w:numPr>
          <w:ilvl w:val="0"/>
          <w:numId w:val="4"/>
        </w:numPr>
        <w:spacing w:before="280" w:after="280" w:line="240" w:lineRule="auto"/>
        <w:jc w:val="both"/>
        <w:rPr>
          <w:rFonts w:eastAsia="Times New Roman" w:cs="Times New Roman"/>
          <w:lang w:eastAsia="fr-FR"/>
        </w:rPr>
      </w:pPr>
      <w:r w:rsidRPr="00D2450C">
        <w:rPr>
          <w:rFonts w:eastAsia="Times New Roman" w:cs="Times New Roman"/>
          <w:lang w:eastAsia="fr-FR"/>
        </w:rPr>
        <w:t xml:space="preserve">Délégué à la protection des données du responsable du traitement pour tous les services du ministère de l’intérieur : </w:t>
      </w:r>
    </w:p>
    <w:p w14:paraId="4E709267" w14:textId="77777777" w:rsidR="00D2450C" w:rsidRPr="00D2450C" w:rsidRDefault="00D2450C" w:rsidP="00D2450C">
      <w:pPr>
        <w:spacing w:after="0" w:line="240" w:lineRule="auto"/>
        <w:jc w:val="center"/>
        <w:rPr>
          <w:rFonts w:eastAsia="Times New Roman" w:cs="Times New Roman"/>
          <w:lang w:eastAsia="fr-FR"/>
        </w:rPr>
      </w:pPr>
      <w:r w:rsidRPr="00D2450C">
        <w:rPr>
          <w:rFonts w:eastAsia="Times New Roman" w:cs="Times New Roman"/>
          <w:lang w:eastAsia="fr-FR"/>
        </w:rPr>
        <w:t>Monsieur le délégué ministériel à la protection des données, Ministère de l’intérieur,</w:t>
      </w:r>
    </w:p>
    <w:p w14:paraId="4FAD49F7" w14:textId="77777777" w:rsidR="00D2450C" w:rsidRPr="00D2450C" w:rsidRDefault="00D2450C" w:rsidP="00D2450C">
      <w:pPr>
        <w:spacing w:after="0" w:line="240" w:lineRule="auto"/>
        <w:jc w:val="center"/>
        <w:rPr>
          <w:rFonts w:eastAsia="Times New Roman" w:cs="Times New Roman"/>
          <w:lang w:eastAsia="fr-FR"/>
        </w:rPr>
      </w:pPr>
      <w:r w:rsidRPr="00D2450C">
        <w:rPr>
          <w:rFonts w:eastAsia="Times New Roman" w:cs="Times New Roman"/>
          <w:lang w:eastAsia="fr-FR"/>
        </w:rPr>
        <w:t>Place Beauvau,</w:t>
      </w:r>
    </w:p>
    <w:p w14:paraId="629A97C1" w14:textId="45FB6CAF" w:rsidR="00D2450C" w:rsidRPr="00B20963" w:rsidRDefault="00D2450C" w:rsidP="00D2450C">
      <w:pPr>
        <w:spacing w:after="0" w:line="240" w:lineRule="auto"/>
        <w:jc w:val="center"/>
        <w:rPr>
          <w:rFonts w:eastAsia="Times New Roman" w:cs="Times New Roman"/>
          <w:lang w:eastAsia="fr-FR"/>
        </w:rPr>
      </w:pPr>
      <w:r w:rsidRPr="00D2450C">
        <w:rPr>
          <w:rFonts w:eastAsia="Times New Roman" w:cs="Times New Roman"/>
          <w:lang w:eastAsia="fr-FR"/>
        </w:rPr>
        <w:t>75008 Paris.</w:t>
      </w:r>
    </w:p>
    <w:p w14:paraId="00650593" w14:textId="5EFE4F49" w:rsidR="00B20963" w:rsidRPr="00644009" w:rsidRDefault="00B20963" w:rsidP="00644009">
      <w:pPr>
        <w:spacing w:before="280" w:after="0" w:line="240" w:lineRule="auto"/>
        <w:jc w:val="both"/>
        <w:rPr>
          <w:rFonts w:eastAsia="Times New Roman" w:cs="Times New Roman"/>
          <w:sz w:val="24"/>
          <w:u w:val="single"/>
          <w:lang w:eastAsia="fr-FR"/>
        </w:rPr>
      </w:pPr>
      <w:r w:rsidRPr="00644009">
        <w:rPr>
          <w:rFonts w:eastAsia="Times New Roman" w:cs="Times New Roman"/>
          <w:b/>
          <w:bCs/>
          <w:sz w:val="24"/>
          <w:u w:val="single"/>
          <w:lang w:eastAsia="fr-FR"/>
        </w:rPr>
        <w:t>Sous-traitant(s</w:t>
      </w:r>
      <w:r w:rsidRPr="003614EF">
        <w:rPr>
          <w:rFonts w:eastAsia="Times New Roman" w:cs="Times New Roman"/>
          <w:b/>
          <w:bCs/>
          <w:sz w:val="24"/>
          <w:u w:val="single"/>
          <w:lang w:eastAsia="fr-FR"/>
        </w:rPr>
        <w:t>)</w:t>
      </w:r>
      <w:r w:rsidR="003614EF" w:rsidRPr="003614EF">
        <w:rPr>
          <w:rFonts w:eastAsia="Times New Roman" w:cs="Times New Roman"/>
          <w:b/>
          <w:bCs/>
          <w:sz w:val="24"/>
          <w:u w:val="single"/>
          <w:lang w:eastAsia="fr-FR"/>
        </w:rPr>
        <w:t xml:space="preserve"> </w:t>
      </w:r>
      <w:r w:rsidR="003614EF" w:rsidRPr="003614EF">
        <w:rPr>
          <w:rFonts w:eastAsia="Times New Roman" w:cs="Times New Roman"/>
          <w:lang w:eastAsia="fr-FR"/>
        </w:rPr>
        <w:t>[Identité et coordonnées du ou des sous-traitants et, le cas échéant, du délégué à la protection des données du sous-traitant]</w:t>
      </w:r>
      <w:r w:rsidR="003614EF" w:rsidRPr="003614EF">
        <w:rPr>
          <w:rFonts w:eastAsia="Times New Roman" w:cs="Times New Roman"/>
          <w:b/>
          <w:bCs/>
          <w:sz w:val="24"/>
          <w:lang w:eastAsia="fr-FR"/>
        </w:rPr>
        <w:t xml:space="preserve"> </w:t>
      </w:r>
      <w:r w:rsidRPr="003614EF">
        <w:rPr>
          <w:rFonts w:eastAsia="Times New Roman" w:cs="Times New Roman"/>
          <w:b/>
          <w:bCs/>
          <w:sz w:val="24"/>
          <w:lang w:eastAsia="fr-FR"/>
        </w:rPr>
        <w:t>:</w:t>
      </w:r>
      <w:r w:rsidRPr="00644009">
        <w:rPr>
          <w:rFonts w:eastAsia="Times New Roman" w:cs="Times New Roman"/>
          <w:sz w:val="24"/>
          <w:u w:val="single"/>
          <w:lang w:eastAsia="fr-FR"/>
        </w:rPr>
        <w:t xml:space="preserve"> </w:t>
      </w:r>
    </w:p>
    <w:p w14:paraId="29422D3F" w14:textId="38926905" w:rsidR="00644009" w:rsidRPr="00644009" w:rsidRDefault="00644009" w:rsidP="00644009">
      <w:pPr>
        <w:spacing w:after="0" w:line="240" w:lineRule="auto"/>
        <w:jc w:val="both"/>
        <w:rPr>
          <w:rFonts w:eastAsia="Times New Roman" w:cs="Times New Roman"/>
          <w:i/>
          <w:sz w:val="20"/>
          <w:lang w:eastAsia="fr-FR"/>
        </w:rPr>
      </w:pPr>
      <w:r w:rsidRPr="00644009">
        <w:rPr>
          <w:rFonts w:eastAsia="Times New Roman" w:cs="Times New Roman"/>
          <w:i/>
          <w:sz w:val="20"/>
          <w:lang w:eastAsia="fr-FR"/>
        </w:rPr>
        <w:t xml:space="preserve">Le tableau ci-dessous doit être complété par le candidat. </w:t>
      </w:r>
    </w:p>
    <w:p w14:paraId="7DEB9380" w14:textId="77777777" w:rsidR="00644009" w:rsidRPr="00644009" w:rsidRDefault="00644009" w:rsidP="00644009">
      <w:pPr>
        <w:spacing w:after="0" w:line="240" w:lineRule="auto"/>
        <w:jc w:val="both"/>
        <w:rPr>
          <w:rFonts w:eastAsia="Times New Roman" w:cs="Times New Roman"/>
          <w:i/>
          <w:lang w:eastAsia="fr-FR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1129"/>
        <w:gridCol w:w="8080"/>
      </w:tblGrid>
      <w:tr w:rsidR="00226244" w14:paraId="64394AED" w14:textId="2C84E694" w:rsidTr="00226244">
        <w:trPr>
          <w:cantSplit/>
          <w:trHeight w:val="3089"/>
        </w:trPr>
        <w:tc>
          <w:tcPr>
            <w:tcW w:w="1129" w:type="dxa"/>
            <w:shd w:val="clear" w:color="auto" w:fill="DEEAF6" w:themeFill="accent1" w:themeFillTint="33"/>
            <w:textDirection w:val="btLr"/>
            <w:vAlign w:val="center"/>
          </w:tcPr>
          <w:p w14:paraId="7AEB8656" w14:textId="094FA8BC" w:rsidR="00226244" w:rsidRPr="00776775" w:rsidRDefault="00226244" w:rsidP="0064400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Titulaire (ou mandataire du groupement)</w:t>
            </w:r>
          </w:p>
        </w:tc>
        <w:tc>
          <w:tcPr>
            <w:tcW w:w="8080" w:type="dxa"/>
            <w:vAlign w:val="center"/>
          </w:tcPr>
          <w:p w14:paraId="388D8BC0" w14:textId="77777777" w:rsidR="00226244" w:rsidRDefault="00226244" w:rsidP="00C87068">
            <w:pPr>
              <w:spacing w:before="80" w:after="80" w:line="240" w:lineRule="auto"/>
            </w:pPr>
            <w:r>
              <w:t xml:space="preserve">Nom : </w:t>
            </w:r>
          </w:p>
          <w:p w14:paraId="29371DFE" w14:textId="77777777" w:rsidR="00226244" w:rsidRDefault="00226244" w:rsidP="00C87068">
            <w:pPr>
              <w:spacing w:before="80" w:after="80" w:line="240" w:lineRule="auto"/>
            </w:pPr>
            <w:r>
              <w:t xml:space="preserve">Adresse : </w:t>
            </w:r>
          </w:p>
          <w:p w14:paraId="3726BD4F" w14:textId="006B37C3" w:rsidR="00FD6F04" w:rsidRDefault="00226244" w:rsidP="00C87068">
            <w:pPr>
              <w:spacing w:before="80" w:after="80" w:line="240" w:lineRule="auto"/>
            </w:pPr>
            <w:r w:rsidRPr="00776775">
              <w:t>Nom, fonction et coordonnées de la personne de contact</w:t>
            </w:r>
            <w:r>
              <w:t xml:space="preserve"> </w:t>
            </w:r>
            <w:r w:rsidRPr="00776775">
              <w:t>:</w:t>
            </w:r>
          </w:p>
          <w:p w14:paraId="4FFBE23D" w14:textId="77777777" w:rsidR="00FD6F04" w:rsidRPr="00FD6F04" w:rsidRDefault="00FD6F04" w:rsidP="00FD6F04"/>
          <w:p w14:paraId="149EFDB8" w14:textId="77777777" w:rsidR="00FD6F04" w:rsidRPr="00FD6F04" w:rsidRDefault="00FD6F04" w:rsidP="00FD6F04"/>
          <w:p w14:paraId="4B68242C" w14:textId="77777777" w:rsidR="00FD6F04" w:rsidRPr="00FD6F04" w:rsidRDefault="00FD6F04" w:rsidP="00FD6F04"/>
          <w:p w14:paraId="468EAA82" w14:textId="77777777" w:rsidR="00FD6F04" w:rsidRPr="00FD6F04" w:rsidRDefault="00FD6F04" w:rsidP="00FD6F04"/>
          <w:p w14:paraId="2C46E465" w14:textId="1A5A1642" w:rsidR="00FD6F04" w:rsidRDefault="00FD6F04" w:rsidP="00FD6F04"/>
          <w:p w14:paraId="307FEBE0" w14:textId="77777777" w:rsidR="00FD6F04" w:rsidRPr="00FD6F04" w:rsidRDefault="00FD6F04" w:rsidP="00FD6F04"/>
          <w:p w14:paraId="0D149215" w14:textId="6934FAA1" w:rsidR="00226244" w:rsidRPr="00FD6F04" w:rsidRDefault="00226244" w:rsidP="00FD6F04"/>
        </w:tc>
      </w:tr>
      <w:tr w:rsidR="00226244" w14:paraId="4A10889A" w14:textId="54A11D67" w:rsidTr="00226244">
        <w:trPr>
          <w:cantSplit/>
          <w:trHeight w:val="2400"/>
        </w:trPr>
        <w:tc>
          <w:tcPr>
            <w:tcW w:w="1129" w:type="dxa"/>
            <w:shd w:val="clear" w:color="auto" w:fill="DEEAF6" w:themeFill="accent1" w:themeFillTint="33"/>
            <w:textDirection w:val="btLr"/>
            <w:vAlign w:val="center"/>
          </w:tcPr>
          <w:p w14:paraId="04FC4E07" w14:textId="4F5BCDC1" w:rsidR="00226244" w:rsidRPr="00776775" w:rsidRDefault="00226244" w:rsidP="00644009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Cotraitant n°1</w:t>
            </w:r>
          </w:p>
        </w:tc>
        <w:tc>
          <w:tcPr>
            <w:tcW w:w="8080" w:type="dxa"/>
            <w:vAlign w:val="center"/>
          </w:tcPr>
          <w:p w14:paraId="5E4A138B" w14:textId="77777777" w:rsidR="00226244" w:rsidRDefault="00226244" w:rsidP="00C87068">
            <w:pPr>
              <w:spacing w:before="80" w:after="80" w:line="240" w:lineRule="auto"/>
            </w:pPr>
            <w:r>
              <w:t xml:space="preserve">Nom : </w:t>
            </w:r>
          </w:p>
          <w:p w14:paraId="5ADCB3C1" w14:textId="77777777" w:rsidR="00226244" w:rsidRDefault="00226244" w:rsidP="00C87068">
            <w:pPr>
              <w:spacing w:before="80" w:after="80" w:line="240" w:lineRule="auto"/>
            </w:pPr>
            <w:r>
              <w:t xml:space="preserve">Adresse : </w:t>
            </w:r>
          </w:p>
          <w:p w14:paraId="041C3B03" w14:textId="640FF35C" w:rsidR="00226244" w:rsidRDefault="00226244" w:rsidP="00C87068">
            <w:pPr>
              <w:spacing w:before="80" w:after="80" w:line="240" w:lineRule="auto"/>
            </w:pPr>
            <w:r>
              <w:t>Nom, fonction et coordonnées de la personne de contact :</w:t>
            </w:r>
          </w:p>
        </w:tc>
      </w:tr>
    </w:tbl>
    <w:p w14:paraId="1AD06EC2" w14:textId="77777777" w:rsidR="00B20963" w:rsidRPr="00B20963" w:rsidRDefault="00B20963" w:rsidP="00EA76C0">
      <w:pPr>
        <w:jc w:val="both"/>
      </w:pPr>
    </w:p>
    <w:sectPr w:rsidR="00B20963" w:rsidRPr="00B20963" w:rsidSect="00391EF6">
      <w:headerReference w:type="default" r:id="rId8"/>
      <w:footerReference w:type="default" r:id="rId9"/>
      <w:type w:val="continuous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4E286" w14:textId="77777777" w:rsidR="00206C14" w:rsidRDefault="00206C14">
      <w:pPr>
        <w:spacing w:after="0" w:line="240" w:lineRule="auto"/>
      </w:pPr>
      <w:r>
        <w:separator/>
      </w:r>
    </w:p>
  </w:endnote>
  <w:endnote w:type="continuationSeparator" w:id="0">
    <w:p w14:paraId="3DD8911D" w14:textId="77777777" w:rsidR="00206C14" w:rsidRDefault="0020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Arial"/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6E18C" w14:textId="1D8DB721" w:rsidR="00206C14" w:rsidRDefault="003614EF" w:rsidP="00391EF6">
    <w:pPr>
      <w:pStyle w:val="Pieddepage"/>
      <w:jc w:val="right"/>
    </w:pPr>
    <w:r>
      <w:t>Annexe I</w:t>
    </w:r>
    <w:r w:rsidR="00BD113E">
      <w:t xml:space="preserve"> </w:t>
    </w:r>
    <w:proofErr w:type="spellStart"/>
    <w:r w:rsidR="00BD113E">
      <w:t>Clausier</w:t>
    </w:r>
    <w:proofErr w:type="spellEnd"/>
    <w:r w:rsidR="00BD113E">
      <w:t xml:space="preserve"> RGPD</w:t>
    </w:r>
    <w:r w:rsidR="00206C14">
      <w:ptab w:relativeTo="margin" w:alignment="center" w:leader="none"/>
    </w:r>
    <w:r w:rsidR="00FD6F04">
      <w:t>Accord-cadre CBIMI</w:t>
    </w:r>
    <w:r w:rsidR="00206C14">
      <w:ptab w:relativeTo="margin" w:alignment="right" w:leader="none"/>
    </w:r>
    <w:r w:rsidR="00206C14">
      <w:fldChar w:fldCharType="begin"/>
    </w:r>
    <w:r w:rsidR="00206C14">
      <w:instrText>PAGE   \* MERGEFORMAT</w:instrText>
    </w:r>
    <w:r w:rsidR="00206C14">
      <w:fldChar w:fldCharType="separate"/>
    </w:r>
    <w:r w:rsidR="00001FB8">
      <w:rPr>
        <w:noProof/>
      </w:rPr>
      <w:t>2</w:t>
    </w:r>
    <w:r w:rsidR="00206C1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7B1CC" w14:textId="77777777" w:rsidR="00206C14" w:rsidRDefault="00206C14">
      <w:pPr>
        <w:spacing w:after="0" w:line="240" w:lineRule="auto"/>
      </w:pPr>
      <w:r>
        <w:separator/>
      </w:r>
    </w:p>
  </w:footnote>
  <w:footnote w:type="continuationSeparator" w:id="0">
    <w:p w14:paraId="4F96712D" w14:textId="77777777" w:rsidR="00206C14" w:rsidRDefault="0020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A81B8" w14:textId="396B93E0" w:rsidR="00644009" w:rsidRDefault="00644009">
    <w:pPr>
      <w:pStyle w:val="En-tte"/>
    </w:pPr>
    <w:r>
      <w:rPr>
        <w:noProof/>
        <w:lang w:eastAsia="fr-FR"/>
      </w:rPr>
      <w:drawing>
        <wp:inline distT="0" distB="0" distL="0" distR="0" wp14:anchorId="54B4F8EA" wp14:editId="35BE4B89">
          <wp:extent cx="926465" cy="670560"/>
          <wp:effectExtent l="0" t="0" r="698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fr-FR"/>
      </w:rPr>
      <w:drawing>
        <wp:inline distT="0" distB="0" distL="0" distR="0" wp14:anchorId="092DDF73" wp14:editId="069E3EF2">
          <wp:extent cx="756285" cy="615950"/>
          <wp:effectExtent l="0" t="0" r="571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4"/>
        <w:lang w:eastAsia="fr-FR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0"/>
        <w:szCs w:val="24"/>
        <w:lang w:eastAsia="fr-FR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0"/>
        <w:szCs w:val="24"/>
        <w:lang w:eastAsia="fr-FR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4C0"/>
    <w:multiLevelType w:val="hybridMultilevel"/>
    <w:tmpl w:val="3A4A813C"/>
    <w:lvl w:ilvl="0" w:tplc="7ED6477A">
      <w:start w:val="1"/>
      <w:numFmt w:val="decimal"/>
      <w:lvlText w:val="%1."/>
      <w:lvlJc w:val="left"/>
      <w:pPr>
        <w:ind w:left="0" w:firstLine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stylePaneFormatFilter w:val="0020" w:allStyles="0" w:customStyles="0" w:latentStyles="0" w:stylesInUse="0" w:headingStyles="1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F2"/>
    <w:rsid w:val="00001FB8"/>
    <w:rsid w:val="00024312"/>
    <w:rsid w:val="000379EA"/>
    <w:rsid w:val="00175D42"/>
    <w:rsid w:val="00186590"/>
    <w:rsid w:val="001B5187"/>
    <w:rsid w:val="00206C14"/>
    <w:rsid w:val="0021686A"/>
    <w:rsid w:val="00226244"/>
    <w:rsid w:val="00226FAF"/>
    <w:rsid w:val="00293578"/>
    <w:rsid w:val="002945EE"/>
    <w:rsid w:val="002B3F0A"/>
    <w:rsid w:val="00306A4D"/>
    <w:rsid w:val="00326635"/>
    <w:rsid w:val="003371DE"/>
    <w:rsid w:val="00347D58"/>
    <w:rsid w:val="003614EF"/>
    <w:rsid w:val="00391EF6"/>
    <w:rsid w:val="003B14A7"/>
    <w:rsid w:val="003B50AE"/>
    <w:rsid w:val="00426036"/>
    <w:rsid w:val="00430058"/>
    <w:rsid w:val="00437249"/>
    <w:rsid w:val="0047256F"/>
    <w:rsid w:val="004C7279"/>
    <w:rsid w:val="004E3ECC"/>
    <w:rsid w:val="004F6B7D"/>
    <w:rsid w:val="0057479D"/>
    <w:rsid w:val="005B4E26"/>
    <w:rsid w:val="005B7144"/>
    <w:rsid w:val="00644009"/>
    <w:rsid w:val="00644C89"/>
    <w:rsid w:val="006C0B4B"/>
    <w:rsid w:val="006C5FBE"/>
    <w:rsid w:val="00730199"/>
    <w:rsid w:val="007826B9"/>
    <w:rsid w:val="00842836"/>
    <w:rsid w:val="00882187"/>
    <w:rsid w:val="00882A64"/>
    <w:rsid w:val="008965D9"/>
    <w:rsid w:val="008E2A5E"/>
    <w:rsid w:val="008F7D14"/>
    <w:rsid w:val="009326E2"/>
    <w:rsid w:val="00994D22"/>
    <w:rsid w:val="009A61F3"/>
    <w:rsid w:val="00A01009"/>
    <w:rsid w:val="00A6240A"/>
    <w:rsid w:val="00A84309"/>
    <w:rsid w:val="00AB22E2"/>
    <w:rsid w:val="00AD71C5"/>
    <w:rsid w:val="00B20963"/>
    <w:rsid w:val="00B85DB0"/>
    <w:rsid w:val="00BD113E"/>
    <w:rsid w:val="00C42CC8"/>
    <w:rsid w:val="00CC14B7"/>
    <w:rsid w:val="00D07497"/>
    <w:rsid w:val="00D1155F"/>
    <w:rsid w:val="00D2450C"/>
    <w:rsid w:val="00D63044"/>
    <w:rsid w:val="00DA75E6"/>
    <w:rsid w:val="00DD25F2"/>
    <w:rsid w:val="00DE6A14"/>
    <w:rsid w:val="00E16929"/>
    <w:rsid w:val="00E33D14"/>
    <w:rsid w:val="00E67FAC"/>
    <w:rsid w:val="00E96FAF"/>
    <w:rsid w:val="00EA76C0"/>
    <w:rsid w:val="00EB01DE"/>
    <w:rsid w:val="00ED57D0"/>
    <w:rsid w:val="00F25486"/>
    <w:rsid w:val="00F41FC6"/>
    <w:rsid w:val="00F437D6"/>
    <w:rsid w:val="00F5003E"/>
    <w:rsid w:val="00F66139"/>
    <w:rsid w:val="00F7141B"/>
    <w:rsid w:val="00F72269"/>
    <w:rsid w:val="00F86DEE"/>
    <w:rsid w:val="00FD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6BA5DF2A"/>
  <w15:chartTrackingRefBased/>
  <w15:docId w15:val="{75A5662D-9DA2-40E2-B342-6390A6E5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4A7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next w:val="LO-Normal"/>
    <w:qFormat/>
    <w:rsid w:val="00186590"/>
    <w:pPr>
      <w:keepNext/>
      <w:keepLines/>
      <w:widowControl w:val="0"/>
      <w:numPr>
        <w:numId w:val="1"/>
      </w:numPr>
      <w:pBdr>
        <w:top w:val="single" w:sz="12" w:space="4" w:color="0070C0"/>
        <w:bottom w:val="single" w:sz="12" w:space="4" w:color="0070C0"/>
      </w:pBdr>
      <w:suppressAutoHyphens/>
      <w:spacing w:before="240" w:after="240"/>
      <w:ind w:left="360" w:hanging="360"/>
      <w:jc w:val="center"/>
      <w:outlineLvl w:val="0"/>
    </w:pPr>
    <w:rPr>
      <w:rFonts w:ascii="Arial Gras" w:hAnsi="Arial Gras" w:cs="Arial"/>
      <w:b/>
      <w:caps/>
      <w:color w:val="000000" w:themeColor="text1"/>
      <w:sz w:val="28"/>
      <w:szCs w:val="32"/>
      <w:lang w:eastAsia="zh-CN" w:bidi="hi-IN"/>
    </w:rPr>
  </w:style>
  <w:style w:type="paragraph" w:styleId="Titre2">
    <w:name w:val="heading 2"/>
    <w:basedOn w:val="LO-Normal"/>
    <w:next w:val="LO-Normal"/>
    <w:qFormat/>
    <w:rsid w:val="00186590"/>
    <w:pPr>
      <w:keepNext/>
      <w:keepLines/>
      <w:numPr>
        <w:ilvl w:val="1"/>
        <w:numId w:val="1"/>
      </w:numPr>
      <w:spacing w:before="240" w:after="240"/>
      <w:jc w:val="left"/>
      <w:outlineLvl w:val="1"/>
    </w:pPr>
    <w:rPr>
      <w:rFonts w:eastAsia="Times New Roman"/>
      <w:b/>
      <w:color w:val="auto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33D14"/>
    <w:pPr>
      <w:keepNext/>
      <w:spacing w:before="240" w:after="240" w:line="240" w:lineRule="auto"/>
      <w:ind w:firstLine="709"/>
      <w:jc w:val="both"/>
      <w:outlineLvl w:val="2"/>
    </w:pPr>
    <w:rPr>
      <w:rFonts w:ascii="Arial" w:eastAsia="Times New Roman" w:hAnsi="Arial" w:cs="Times New Roman"/>
      <w:b/>
      <w:bCs/>
      <w:i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OpenSymbol"/>
      <w:sz w:val="20"/>
      <w:szCs w:val="24"/>
      <w:lang w:eastAsia="fr-FR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Policepardfaut1">
    <w:name w:val="Police par défaut1"/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oj-super">
    <w:name w:val="oj-super"/>
  </w:style>
  <w:style w:type="character" w:customStyle="1" w:styleId="oj-italic">
    <w:name w:val="oj-italic"/>
  </w:style>
  <w:style w:type="character" w:customStyle="1" w:styleId="oj-bold">
    <w:name w:val="oj-bold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WWCharLFO13LVL1">
    <w:name w:val="WW_CharLFO13LVL1"/>
    <w:rPr>
      <w:rFonts w:ascii="OpenSymbol" w:eastAsia="OpenSymbol" w:hAnsi="OpenSymbol" w:cs="OpenSymbol"/>
    </w:rPr>
  </w:style>
  <w:style w:type="character" w:customStyle="1" w:styleId="WWCharLFO13LVL2">
    <w:name w:val="WW_CharLFO13LVL2"/>
    <w:rPr>
      <w:rFonts w:ascii="OpenSymbol" w:eastAsia="OpenSymbol" w:hAnsi="OpenSymbol" w:cs="OpenSymbol"/>
    </w:rPr>
  </w:style>
  <w:style w:type="character" w:customStyle="1" w:styleId="WWCharLFO13LVL3">
    <w:name w:val="WW_CharLFO13LVL3"/>
    <w:rPr>
      <w:rFonts w:ascii="OpenSymbol" w:eastAsia="OpenSymbol" w:hAnsi="OpenSymbol" w:cs="OpenSymbol"/>
    </w:rPr>
  </w:style>
  <w:style w:type="character" w:customStyle="1" w:styleId="WWCharLFO13LVL4">
    <w:name w:val="WW_CharLFO13LVL4"/>
    <w:rPr>
      <w:rFonts w:ascii="OpenSymbol" w:eastAsia="OpenSymbol" w:hAnsi="OpenSymbol" w:cs="OpenSymbol"/>
    </w:rPr>
  </w:style>
  <w:style w:type="character" w:customStyle="1" w:styleId="WWCharLFO13LVL5">
    <w:name w:val="WW_CharLFO13LVL5"/>
    <w:rPr>
      <w:rFonts w:ascii="OpenSymbol" w:eastAsia="OpenSymbol" w:hAnsi="OpenSymbol" w:cs="OpenSymbol"/>
    </w:rPr>
  </w:style>
  <w:style w:type="character" w:customStyle="1" w:styleId="WWCharLFO13LVL6">
    <w:name w:val="WW_CharLFO13LVL6"/>
    <w:rPr>
      <w:rFonts w:ascii="OpenSymbol" w:eastAsia="OpenSymbol" w:hAnsi="OpenSymbol" w:cs="OpenSymbol"/>
    </w:rPr>
  </w:style>
  <w:style w:type="character" w:customStyle="1" w:styleId="WWCharLFO13LVL7">
    <w:name w:val="WW_CharLFO13LVL7"/>
    <w:rPr>
      <w:rFonts w:ascii="OpenSymbol" w:eastAsia="OpenSymbol" w:hAnsi="OpenSymbol" w:cs="OpenSymbol"/>
    </w:rPr>
  </w:style>
  <w:style w:type="character" w:customStyle="1" w:styleId="WWCharLFO13LVL8">
    <w:name w:val="WW_CharLFO13LVL8"/>
    <w:rPr>
      <w:rFonts w:ascii="OpenSymbol" w:eastAsia="OpenSymbol" w:hAnsi="OpenSymbol" w:cs="OpenSymbol"/>
    </w:rPr>
  </w:style>
  <w:style w:type="character" w:customStyle="1" w:styleId="WWCharLFO13LVL9">
    <w:name w:val="WW_CharLFO13LVL9"/>
    <w:rPr>
      <w:rFonts w:ascii="OpenSymbol" w:eastAsia="OpenSymbol" w:hAnsi="OpenSymbol" w:cs="OpenSymbol"/>
    </w:rPr>
  </w:style>
  <w:style w:type="character" w:customStyle="1" w:styleId="TextedebullesCar">
    <w:name w:val="Texte de bulles Car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otedebasdepageCar">
    <w:name w:val="Note de bas de page Car"/>
    <w:basedOn w:val="Policepardfaut2"/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  <w:lang w:eastAsia="zh-CN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Numrodeligne">
    <w:name w:val="line number"/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LO-Normal">
    <w:name w:val="LO-Normal"/>
    <w:pPr>
      <w:widowControl w:val="0"/>
      <w:suppressAutoHyphens/>
      <w:spacing w:after="5"/>
      <w:ind w:left="10" w:hanging="10"/>
      <w:jc w:val="both"/>
    </w:pPr>
    <w:rPr>
      <w:rFonts w:ascii="Arial" w:eastAsia="Arial" w:hAnsi="Arial" w:cs="Arial"/>
      <w:color w:val="000000"/>
      <w:szCs w:val="24"/>
      <w:lang w:eastAsia="zh-CN" w:bidi="hi-IN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ivre">
    <w:name w:val="Livre"/>
    <w:basedOn w:val="Normal"/>
    <w:rPr>
      <w:b/>
    </w:rPr>
  </w:style>
  <w:style w:type="paragraph" w:customStyle="1" w:styleId="oj-doc-ti">
    <w:name w:val="oj-doc-ti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normal">
    <w:name w:val="oj-normal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ti-art">
    <w:name w:val="oj-ti-art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signatory">
    <w:name w:val="oj-signatory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note">
    <w:name w:val="oj-note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j-ti-grseq-1">
    <w:name w:val="oj-ti-grseq-1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table" w:styleId="Grilledutableau">
    <w:name w:val="Table Grid"/>
    <w:basedOn w:val="TableauNormal"/>
    <w:uiPriority w:val="39"/>
    <w:rsid w:val="00CC1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175D42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e1">
    <w:name w:val="Style1"/>
    <w:basedOn w:val="Normal"/>
    <w:link w:val="Style1Car"/>
    <w:qFormat/>
    <w:rsid w:val="004F6B7D"/>
    <w:pPr>
      <w:jc w:val="both"/>
    </w:pPr>
    <w:rPr>
      <w:b/>
      <w:bCs/>
    </w:rPr>
  </w:style>
  <w:style w:type="paragraph" w:styleId="TM1">
    <w:name w:val="toc 1"/>
    <w:basedOn w:val="Normal"/>
    <w:next w:val="Normal"/>
    <w:autoRedefine/>
    <w:uiPriority w:val="39"/>
    <w:unhideWhenUsed/>
    <w:rsid w:val="004F6B7D"/>
  </w:style>
  <w:style w:type="character" w:customStyle="1" w:styleId="Style1Car">
    <w:name w:val="Style1 Car"/>
    <w:link w:val="Style1"/>
    <w:rsid w:val="004F6B7D"/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Style2">
    <w:name w:val="Style2"/>
    <w:basedOn w:val="Normal"/>
    <w:link w:val="Style2Car"/>
    <w:qFormat/>
    <w:rsid w:val="00DE6A14"/>
    <w:pPr>
      <w:spacing w:before="280" w:after="280" w:line="240" w:lineRule="auto"/>
      <w:ind w:firstLine="709"/>
      <w:jc w:val="both"/>
    </w:pPr>
    <w:rPr>
      <w:rFonts w:ascii="Arial" w:eastAsia="Times New Roman" w:hAnsi="Arial" w:cs="Times New Roman"/>
      <w:b/>
      <w:bCs/>
      <w:i/>
      <w:lang w:eastAsia="fr-FR"/>
    </w:rPr>
  </w:style>
  <w:style w:type="character" w:customStyle="1" w:styleId="Titre3Car">
    <w:name w:val="Titre 3 Car"/>
    <w:link w:val="Titre3"/>
    <w:uiPriority w:val="9"/>
    <w:rsid w:val="00E33D14"/>
    <w:rPr>
      <w:rFonts w:ascii="Arial" w:hAnsi="Arial"/>
      <w:b/>
      <w:bCs/>
      <w:i/>
      <w:sz w:val="22"/>
      <w:szCs w:val="26"/>
      <w:lang w:eastAsia="zh-CN"/>
    </w:rPr>
  </w:style>
  <w:style w:type="character" w:customStyle="1" w:styleId="Style2Car">
    <w:name w:val="Style2 Car"/>
    <w:link w:val="Style2"/>
    <w:rsid w:val="00DE6A14"/>
    <w:rPr>
      <w:rFonts w:ascii="Arial" w:hAnsi="Arial"/>
      <w:b/>
      <w:bCs/>
      <w:i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3B14A7"/>
    <w:pPr>
      <w:tabs>
        <w:tab w:val="right" w:leader="dot" w:pos="9062"/>
      </w:tabs>
      <w:ind w:left="221"/>
    </w:pPr>
  </w:style>
  <w:style w:type="paragraph" w:styleId="En-tte">
    <w:name w:val="header"/>
    <w:basedOn w:val="Normal"/>
    <w:link w:val="En-tteCar"/>
    <w:uiPriority w:val="99"/>
    <w:unhideWhenUsed/>
    <w:rsid w:val="002B3F0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B3F0A"/>
    <w:rPr>
      <w:rFonts w:ascii="Calibri" w:eastAsia="Calibri" w:hAnsi="Calibri" w:cs="Calibri"/>
      <w:sz w:val="22"/>
      <w:szCs w:val="22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2B3F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B3F0A"/>
    <w:rPr>
      <w:rFonts w:ascii="Calibri" w:eastAsia="Calibri" w:hAnsi="Calibri" w:cs="Calibri"/>
      <w:sz w:val="22"/>
      <w:szCs w:val="22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293578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293578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293578"/>
    <w:rPr>
      <w:rFonts w:ascii="Calibri" w:eastAsia="Calibri" w:hAnsi="Calibri" w:cs="Calibri"/>
      <w:lang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B01DE"/>
    <w:pPr>
      <w:widowControl/>
      <w:numPr>
        <w:numId w:val="0"/>
      </w:numPr>
      <w:pBdr>
        <w:top w:val="none" w:sz="0" w:space="0" w:color="auto"/>
        <w:bottom w:val="none" w:sz="0" w:space="0" w:color="auto"/>
      </w:pBd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lang w:eastAsia="fr-FR" w:bidi="ar-SA"/>
    </w:rPr>
  </w:style>
  <w:style w:type="paragraph" w:styleId="TM3">
    <w:name w:val="toc 3"/>
    <w:basedOn w:val="Normal"/>
    <w:next w:val="Normal"/>
    <w:autoRedefine/>
    <w:uiPriority w:val="39"/>
    <w:unhideWhenUsed/>
    <w:rsid w:val="003B14A7"/>
    <w:pPr>
      <w:spacing w:after="100"/>
      <w:ind w:left="440"/>
    </w:pPr>
  </w:style>
  <w:style w:type="paragraph" w:styleId="Paragraphedeliste">
    <w:name w:val="List Paragraph"/>
    <w:basedOn w:val="Normal"/>
    <w:uiPriority w:val="34"/>
    <w:qFormat/>
    <w:rsid w:val="00D24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03EC-0247-4121-B6EA-F2A93529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Links>
    <vt:vector size="222" baseType="variant">
      <vt:variant>
        <vt:i4>1900603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_Toc89271602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_Toc89271601</vt:lpwstr>
      </vt:variant>
      <vt:variant>
        <vt:i4>2031675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_Toc89271600</vt:lpwstr>
      </vt:variant>
      <vt:variant>
        <vt:i4>1376306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_Toc89271599</vt:lpwstr>
      </vt:variant>
      <vt:variant>
        <vt:i4>1310770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_Toc89271598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_Toc89271597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_Toc89271596</vt:lpwstr>
      </vt:variant>
      <vt:variant>
        <vt:i4>1638450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_Toc89271595</vt:lpwstr>
      </vt:variant>
      <vt:variant>
        <vt:i4>1572914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_Toc89271594</vt:lpwstr>
      </vt:variant>
      <vt:variant>
        <vt:i4>2031666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_Toc89271593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_Toc89271592</vt:lpwstr>
      </vt:variant>
      <vt:variant>
        <vt:i4>1900594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_Toc89271591</vt:lpwstr>
      </vt:variant>
      <vt:variant>
        <vt:i4>1835058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_Toc89271590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_Toc89271589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_Toc89271588</vt:lpwstr>
      </vt:variant>
      <vt:variant>
        <vt:i4>1769523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_Toc89271587</vt:lpwstr>
      </vt:variant>
      <vt:variant>
        <vt:i4>1703987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_Toc89271586</vt:lpwstr>
      </vt:variant>
      <vt:variant>
        <vt:i4>1638451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_Toc89271585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_Toc89271584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_Toc89271583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_Toc89271582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_Toc89271581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_Toc89271580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_Toc89271579</vt:lpwstr>
      </vt:variant>
      <vt:variant>
        <vt:i4>1310780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_Toc89271578</vt:lpwstr>
      </vt:variant>
      <vt:variant>
        <vt:i4>1769532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_Toc89271577</vt:lpwstr>
      </vt:variant>
      <vt:variant>
        <vt:i4>1703996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_Toc89271576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_Toc89271575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_Toc89271574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_Toc89271573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_Toc89271572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_Toc89271571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_Toc89271570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_Toc89271569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_Toc89271568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_Toc89271567</vt:lpwstr>
      </vt:variant>
      <vt:variant>
        <vt:i4>6094857</vt:i4>
      </vt:variant>
      <vt:variant>
        <vt:i4>0</vt:i4>
      </vt:variant>
      <vt:variant>
        <vt:i4>0</vt:i4>
      </vt:variant>
      <vt:variant>
        <vt:i4>5</vt:i4>
      </vt:variant>
      <vt:variant>
        <vt:lpwstr>https://www.cnil.fr/fr/sous-traitance-exemple-de-clauses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</dc:creator>
  <cp:keywords/>
  <cp:lastModifiedBy>LE FAUCHEUR Clara</cp:lastModifiedBy>
  <cp:revision>16</cp:revision>
  <cp:lastPrinted>1899-12-31T23:00:00Z</cp:lastPrinted>
  <dcterms:created xsi:type="dcterms:W3CDTF">2022-08-16T09:34:00Z</dcterms:created>
  <dcterms:modified xsi:type="dcterms:W3CDTF">2025-12-08T09:39:00Z</dcterms:modified>
</cp:coreProperties>
</file>